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A1" w:rsidRDefault="00B80DA1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DA1" w:rsidRDefault="00B80DA1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DA1" w:rsidRDefault="00B80DA1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38644" cy="8105242"/>
            <wp:effectExtent l="0" t="0" r="5080" b="0"/>
            <wp:docPr id="1" name="Рисунок 1" descr="C:\Users\Гульсина\Downloads\1693301382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ownloads\16933013827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8973" cy="8105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DA1" w:rsidRPr="00C0390E" w:rsidRDefault="00B80DA1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</w:t>
      </w:r>
      <w:proofErr w:type="gramStart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одяшевская</w:t>
      </w:r>
      <w:proofErr w:type="spellEnd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школа»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Пестречинского</w:t>
      </w:r>
      <w:proofErr w:type="spellEnd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«Согласовано»                                                                                            «Утверждаю»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                                                                             Директор школы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воспитательной работе                                                                        МБОУ «</w:t>
      </w:r>
      <w:proofErr w:type="spellStart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</w:t>
      </w:r>
      <w:proofErr w:type="gramStart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одяшевская</w:t>
      </w:r>
      <w:proofErr w:type="spellEnd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</w:t>
      </w:r>
      <w:proofErr w:type="spellStart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Э.Ф.Ахметова</w:t>
      </w:r>
      <w:proofErr w:type="spellEnd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                                                      ______/</w:t>
      </w:r>
      <w:proofErr w:type="spellStart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Р.Р.Мифтахова</w:t>
      </w:r>
      <w:proofErr w:type="spellEnd"/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Приказ № 64 от  31.08.2023года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Календарный план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воспитательной</w:t>
      </w:r>
      <w:r w:rsidRPr="00C03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  <w:t xml:space="preserve"> работы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2023-2024 учебный  год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педагогическом совете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0390E" w:rsidRPr="00C0390E">
          <w:pgSz w:w="12240" w:h="15840"/>
          <w:pgMar w:top="1134" w:right="850" w:bottom="1134" w:left="1701" w:header="720" w:footer="720" w:gutter="0"/>
          <w:cols w:space="720"/>
        </w:sect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1   от 29.08.2023г</w:t>
      </w:r>
      <w:r w:rsidRPr="00C03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90E" w:rsidRDefault="00C0390E" w:rsidP="00C0390E">
      <w:pPr>
        <w:autoSpaceDE w:val="0"/>
        <w:spacing w:after="0" w:line="273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дарный план воспитательной</w:t>
      </w:r>
      <w:r w:rsidRPr="00C03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работы школы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2023-2024 учебный год</w:t>
      </w:r>
    </w:p>
    <w:p w:rsidR="00C0390E" w:rsidRPr="00C0390E" w:rsidRDefault="00C0390E" w:rsidP="00C0390E">
      <w:pPr>
        <w:autoSpaceDE w:val="0"/>
        <w:spacing w:after="0" w:line="273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(1-4 классы)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"/>
        <w:gridCol w:w="3162"/>
        <w:gridCol w:w="1015"/>
        <w:gridCol w:w="1993"/>
        <w:gridCol w:w="2599"/>
        <w:gridCol w:w="103"/>
      </w:tblGrid>
      <w:tr w:rsidR="00C0390E" w:rsidRPr="00C0390E" w:rsidTr="00C0390E">
        <w:tc>
          <w:tcPr>
            <w:tcW w:w="100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1 «Основные общешкольные дела»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торжественной линейки и классных часов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«Вместе – к новым вершинам!», посвящённых «Дню Знаний»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 по профилактике ДДТТ, пожарной безопасности, экстремизма, терроризма,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схемы-маршрута «До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м-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школа-дом», учебно-тренировочная эвакуация учащихся из здания лицея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декада сентября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УВР, классные руководители, педагог-организатор ОБЖ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Посвящение первоклассников в примерные пешеходы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декада сентября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лицейского отряда ЮИД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посвященные Дню солидарности в борьбе с терроризмом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День солидарности в борьбе с                    терроризмом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Акция «Беслан – помним!»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сентября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урок безопасности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06.09.-17.09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классные ученические собрания «Правила внутреннего распорядка. Правила поведения в школе»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20.09-25.09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Посвящение в первоклассники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1 классов,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благотворительной осенней ярмарки «Щедрая осень»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спортивных соревнований по параллелям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соревнований параллелей по мини-футболу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Учителя физкультуры, 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Мероприятия месячника правового   воспитания и профилактики правонарушений. Единый день профилактики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 и деструктивного поведения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(правовые, профилактические игры, беседы и т.п.)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 УВР, классные руководители,  социальный педагог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Учителя в школе: акция по   поздравлению учителей, концертная программа.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 октября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                                                    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в рамках празднования                                                Международного дня школьных библиотек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25 октября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Заместители директора по УВР, библиотекарь лицея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народного единства. Литературная гостиная «Вместе дружная семья»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1-4 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Выставка рисунков, фотографий,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акции по поздравлению мам с днём  Матери, праздничный концерт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УВР, педагог-организатор, классные руководители,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акции «Белые шары», посвящённой Всемирному дню памяти жертв ДТП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отряда ЮИД,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правовых классных часов, посвящённых Всероссийскому дню правовой помощи детям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Третья декада ноября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спортивных соревнований по параллелям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Уроки воинской славы, посвященные Дню героев отечества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часы «Все ребята знать должны основной закон страны, посвященные Дню Конституции РФ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10.12-14.12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«Мастерская Деда Мороза» (подготовка к новогодним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праздникам): украшение кабинетов, оформление окон, конкурс рисунков, поделок, проведение фестиваля-конкурса снежных фигур, новогодний утренник.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ВР, педагог-организатор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Новогодняя акция «Безопасные каникулы»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20.12-25.12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ПДД, классные руководители 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«Урок доброты» (толерантное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к людям с ОВЗ)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празднике и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благотворительной ярмарке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лицея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педагог-организатор,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педагоги  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выставк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презентации классных мероприятий, проведённых в дни зимних каникул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 памяти «Блокада Ленинграда»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 января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Тематические классные часы. Встречи с военнослужащими, воинами-интернационалистами,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ветеранами ВОВ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Акция «Я верю в тебя, солдат!» в рамках Дня воинской славы России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часы в рамках Дня русской науки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Единый урок, посвященный Дню Защитников Отечества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вокального конкурса военно-патриотической песни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«Битва хоров»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УВР, педагог-организатор классные руководители, педагоги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Фестиваля Дружбы народов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УВР, педагог-организатор классные руководители, педагоги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спортивных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соревнований по параллелям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 - март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Учителя физкультуры, педагоги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 Марта в лицее: конкурс рисунков,  акция по поздравлению мам, бабушек, девочек, классные  мероприятия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Акции «Бережем воду»,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«Бережем электроэнергию»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Экологическая акция «Сохраним дерево»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ВР, педагог-организатор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Акция «Чистый школьный двор», «Каждой пичужке – кормушку»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 -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Гагаринский урок «Космос и мы»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9.04-12.04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космонавтики: конкурс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творческих работ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спортивных соревнований по параллелям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Апрель-май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Учителя физкультуры, педагоги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акции «Мы помним»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(Шефская помощь ветеранам войны                       и труда.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Встречи с ветеранами ВОВ и тружениками тыла)</w:t>
            </w:r>
            <w:proofErr w:type="gramEnd"/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во Всероссийских акциях «Бессмертный полк», «Георгиевская ленточка»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общешкольного классного часа, посвящённого Дню Победы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ВР,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Тематические классные часы, посвящённые Международному дню семьи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общешкольного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праздника «Да здравствует семья!»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педагог-организатор,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педагоги     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 «Прощай, начальная школа!»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Классные руководители 4 классов, педагог-организатор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заключительной школьной линейки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педагог-организатор,    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детского пришкольного лагеря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классных уголков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Трудовые десанты по уборке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территории школы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Осень, весна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проекта малых цветочных форм «Красоту творим сами!»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Осень, весна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Праздничное украшение кабинетов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2 «Классное руководство»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классных часов по планам классных руководителей                     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классный час, посвящённый празднику День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знаний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урок безопасности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06.09-17.09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социального паспорта класса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интересов и занятости обучающихся в свободное от занятий время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направлениям программы воспитания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-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МО, 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классные ученические собрания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внутреннего распорядка. Правила  поведения в школе»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20.09-25.09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совместно с психологом школы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-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инструктажей перед календарными каникулами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мероприятия, посвящённые Дню матери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20.11-28.11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 «Все ребята знать должны основной закон страны», посвящённые Дню Конституции РФ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10.12-14.12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Деда Мороза (подготовка к новому году: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украшение классов, выпуск праздничных газет, подготовка поздравлений и т. д.)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20.12-30.12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месячнике военно-патриотической работы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01.02-28.02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 ОБЖ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«Безопасный Интернет»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 правильном питании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14.03-19.03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мероприятия, посвящённые празднику «8  марта»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01.03-07.03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праздничных мероприятиях, посвящённых Дню Великой Победы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30.04-06.05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инструктажей перед летними    каникулами «Безопасное лето»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23.05-27.05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летней занятости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Модуль 3 «Школьный урок»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Урок науки и технологии «Генетика и  качество жизни»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безопасности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по Календарю знаменательных событий и дат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начальных классов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«Урок Цифры».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памяти, посвящённый Дню неизвестного солдата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начальных классов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«Я верю в тебя, солдат!» в рамках Дня воинской славы России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правовой культуры «Имею право знать»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окружающему миру «Берегите нашу природу»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урок безопасности жизнедеятельности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внеклассного чтения «Читаем детям о войне»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руководители, библиотекари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4 «Внешкольные мероприятия»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Экскурсии по историческим и памятным местам (района и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музей «Музейно–выставочный комплекс «Моя страна. Моя история»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«Знаешь ли ты свой район?»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 общения «Мой край </w:t>
            </w:r>
            <w:proofErr w:type="spellStart"/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давным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давно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проектах различного уровня (конкурсах, играх, программах и т.д.)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5 «Предметно-пространственная среда»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рисунков, фотографий, творческих работ,                        посвящённых события и памятным датам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классных уголков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6 «Работа с родителями (законными представителями)»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родителей в проведении общешкольных, классных мероприятий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Общешкольные родительские собрания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Сентябрь, январь, май (и по необходимости)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лицея, ЗДВР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родительские собрания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ноябрь, март,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классные собрания (план родительского лектория)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наблюдений родителей-волонтёров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организацией питания в школе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 (по  графику)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Педагогическое просвещение родителей по вопросам воспитания детей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педагог-психолог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Информационное оповещение через  школьный сайт, </w:t>
            </w:r>
            <w:proofErr w:type="spell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Инстаграм</w:t>
            </w:r>
            <w:proofErr w:type="spellEnd"/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педагог-психолог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Совместные с детьми походы,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экскурсии.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 классных руководителей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Совета профилактики с неблагополучными семьями по вопросам воспитания, обучения детей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плану Совета профилактики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Совета профилактики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 «Мама, папа, я – знающая ПДД  семья»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\о «ЮИД»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утренники, праздники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Педагогическое просвещение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 по вопросам  обучения и воспитания детей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ВР,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социальный педагог, педагоги – психологи, 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руководители,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оповещение родителей через сайт  школы, ВК, социальные сети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социальный педагог, педагоги –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ВР,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педагог, педагоги – психологи, классные руководители,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ребенка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Совета профилактики с детьми группы риска, состоящими на разных видах учёта, неблагополучными семьями по вопросам воспитания  и обучения детей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ВР, социальный педагог,                     педагог – психолог, классные руководители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родителей в классных и общешкольных мероприятиях (родительские комитеты, Совет отцов)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мероприятиях службы медиации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7 «Самоуправление»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Выборы лидеров, активов    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классов, распределение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обязанностей.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в соответствии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обязанностями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перед классом о проведенной работе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Подведение  итогов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класс-рейтинга</w:t>
            </w:r>
            <w:proofErr w:type="gramEnd"/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в ДОО школы: отряд ЮИД,                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 отряд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 классные 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проектах и акциях РДШ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«Время выбрало нас». Участие в выборах школьного ученического совета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Руководитель,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8 </w:t>
            </w: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Школьные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медиа» </w:t>
            </w:r>
            <w:hyperlink r:id="rId6" w:anchor="_Toc84518180" w:history="1">
              <w:r w:rsidRPr="00C0390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ab/>
              </w:r>
            </w:hyperlink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информационных постов и фото на странице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Инстаграмм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лицея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Видеосъёмка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классных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мероприятий, размещение лучших видео на странице </w:t>
            </w:r>
            <w:proofErr w:type="spell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инстаграмма</w:t>
            </w:r>
            <w:proofErr w:type="spell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школы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педагог-организатор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9 </w:t>
            </w: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0390E">
              <w:rPr>
                <w:rFonts w:ascii="Times New Roman" w:eastAsia="Times New Roman" w:hAnsi="Times New Roman" w:cs="Times New Roman"/>
                <w:b/>
                <w:color w:val="0563C1"/>
                <w:sz w:val="24"/>
                <w:szCs w:val="24"/>
                <w:u w:val="single"/>
                <w:lang w:eastAsia="ru-RU"/>
              </w:rPr>
              <w:t>Экскурсии и походы»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Посещение выездных представлений театров в лицее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Посещение концертов, спектаклей в </w:t>
            </w:r>
            <w:proofErr w:type="spell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азань</w:t>
            </w:r>
            <w:proofErr w:type="spellEnd"/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Экскурсии в музеи города Казани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Сезонные экскурсии на природу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Туристические поездки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Туристические походы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10 «Профилактика и безопасность»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 операция «Подросток»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УВР, ВР,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«Внимание, дети!»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«Твой безопасный маршрут»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«Твои дела в твоих поступках»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инструктаж на начало года, инструктажи по правилам личной и комплексной безопасности перед календарными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каникулами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-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Новый год»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об угрозах Интернета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«Ответственность за нарушение правил поведения»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инспектором ПДН, ГИБДД, центра психологической службы «Росток»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педагог, педагог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психолог,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 работа с обучающимися (Совет профилактики, школьная служба примирения, индивидуальные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встречи, лекции, консультации, тренинги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11 </w:t>
            </w: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«Я и здоровье»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утренняя гимнастика перед  первыми уроками;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учителя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</w:t>
            </w:r>
            <w:proofErr w:type="spell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перемены в 1-4 классах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Месячник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здоровья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за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здоровый образ жизни»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учителя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</w:t>
            </w:r>
            <w:proofErr w:type="spell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«Быстрее, выше, сильнее» Проведение веселых стартов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</w:t>
            </w:r>
            <w:proofErr w:type="spell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за ЗОЖ». Цикл информационно-познавательных часов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здоровья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«Добрые советы для вашего здоровья». День информации (в рамках дня: книжная выставка «Здорово жить», обзор литературы по здоровому образу жизни,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медиапрезентация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«Наш путь – здоровый образ жизни», час здоровья «Здоровье – богатство во все времена»)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ШУС, педагог-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огранизатор</w:t>
            </w:r>
            <w:proofErr w:type="spellEnd"/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12 </w:t>
            </w: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«Я и природа»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Озеленение кабинетов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Сентябрь, март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5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мероприятие «Путешествие по Земному шару»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акция «Сохраним дерево»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Октябрь, апрель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Фотоконкурс «Природа вокруг нас».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октябрь, январь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 промыслы жителей нашего края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на тему: «Взаимоотношения человека и леса в прошлом, настоящем и будущем»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час на тему: По страницам «Красной книги» 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работ, рисунков «Их надо беречь»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«Кот и пес»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«Чистый школьный двор», «Каждой пичужке – кормушку!»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май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ШУС, классные руководители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13 «Социальное партнерство»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акции «Спешите делать добро», «Белый цветок»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Митинг у обелиска «Мы помним! Мы                     гордимся!»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Сотрудничество с детским садом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</w:t>
            </w:r>
          </w:p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1002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14 «Профориентация»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Месячник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профориентаций в школе: конкурс рисунков, проект «Профессии моих родителей», викторина «Все профессии важны, выбирай на вкус!», беседы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«Мои увлечения и интересы»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Неделе труда и профориентации «Семь шагов в профессию»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Видеоролики «Профессии наших родителей»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6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«Человек в семье»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8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:rsidR="00C0390E" w:rsidRPr="00C0390E" w:rsidRDefault="00C0390E" w:rsidP="00C0390E">
      <w:pPr>
        <w:autoSpaceDE w:val="0"/>
        <w:spacing w:after="0" w:line="273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shd w:val="clear" w:color="auto" w:fill="00B0F0"/>
        <w:autoSpaceDE w:val="0"/>
        <w:spacing w:after="0" w:line="27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воспитательной работы школы  (5-9 классы)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2764"/>
        <w:gridCol w:w="1037"/>
        <w:gridCol w:w="2481"/>
        <w:gridCol w:w="2360"/>
        <w:gridCol w:w="110"/>
      </w:tblGrid>
      <w:tr w:rsidR="00C0390E" w:rsidRPr="00C0390E" w:rsidTr="00C0390E">
        <w:tc>
          <w:tcPr>
            <w:tcW w:w="99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1 «Основные общешкольные дела»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торжественной линейки и классных часов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«Вместе – к новым вершинам!»,    посвящённых «Дню Знаний»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 по профилактике ДДТТ, пожарной безопасности, экстремизма, терроризма, учебно-тренировочная эвакуация учащихся из здания школы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декада сентября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классные руководители,    педаго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организатор ОБЖ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Акция «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Внимание-дети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!»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26.08-08.09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классные руководители,   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общешкольного часа, посвящённого Дню солидарности в  борьбе с терроризмом «Эхо трагедии  Беслана»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сентября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Всероссийский урок безопасности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06.09-17.09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Организационные классные ученические собрания «Правила внутреннего распорядка. Правила поведения в школе»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20.09-25.09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Мероприятие к международному Дню распространения грамотности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декада сентября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 русского языка и                  литературы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ярмарки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дополнительных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            услуг «Открой в себе таланты»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Содействие в получении детьми                        дополнительного образования.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лицейского турнира по     мини-футболу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спортивных состязаний                по параллелям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к празднованию Дня  учителя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педагог-организатор, 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пожилого человека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педагог-организатор, 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учителя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педагог-организатор, 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«Посвящение в школьники»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 месячника   воспитания и профилактики правонарушений. Единый день профилактики правонарушений и деструктивного поведения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(правовые, профилактические игры, беседы и т.п.)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классные руководители, социальный педагог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День самоуправления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Педагог-организатор,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часы «Террористические акты. Экстремизм. Их последствия»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в рамках празднования    Международного дня школьных библиотек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октября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библиотекарь лицея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мероприятий, направленных на профилактику в ученической среде вредных привычек, пропаганду ЗОЖ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Третья неделя октября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социальный педагог,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урок «Экология и  энергосбережение»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октября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состязаний по параллелям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физкультуры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Неизвестного Солдата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ноября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Тематические классные часы, посвящённые освобождению Москвы от польских интервентов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Начало ноября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 истории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народного единства (классные часы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выставки рисунков, конкурс стихов, песен)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педагог-организатор, 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 толерантности «Все мы разные. Но все мы вместе»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плановых правовых классных часов, посвященных Всероссийскому дню правовой помощи детям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Третья неделя ноября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поздравлений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празднику День матери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Конец ноября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тематических классных часов «Мы все равны», посвящённых декаде инвалидов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Мероприятяи</w:t>
            </w:r>
            <w:proofErr w:type="spell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борьбе со СПИДом (классные часы, </w:t>
            </w:r>
            <w:proofErr w:type="spell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профбеседы</w:t>
            </w:r>
            <w:proofErr w:type="spell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игры, видеоролики, акция «Красная ленточка»)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ШУС,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Неделя правовой культуры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06.12-11.12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ШУС,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День Героев Отечества (уроки воинской славы)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декабря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учителя истории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к новогодним праздникам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течение месяца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 педагог-организатор, классные руководители, 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фестиваля-конкурса снежных фигур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течение месяца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 педагог-организатор, классные руководители, 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фестиваля-конкурса новогодних поздравлений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Конец декабря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 педагог-организатор, классные руководители, 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Новогодняя акция «Безопасные каникулы» (инструктажи)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20.12-25.12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праздника микрорайона «Ёлка зажигает огни»,  благотворительная ярмарка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Последняя неделя декабря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педагог-организатор, классные руководители, 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Новогодние утренники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22.12-25.12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педагог-организатор, ШУС, 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выставки-презентации    классных мероприятий, проведённых в дни зимних каникул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Вторая неделя января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 педагог-организатор, классные руководители,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линейки, посвящённой Дню воинской славы России (27 января день полного освобождения советскими войсками  города Ленинграда)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 января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  ВР,  педагог-организатор, 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Классные часы в рамках недели безопасного Интернета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1.02-05.02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учителя информатики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Литературный конкурс «Живая классика»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07.02-18.02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Учителя литературы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Дни науки и культуры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классные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 месячника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гражданского и патриотического воспитания (по отдельному плану)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течение февраля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   ВР, педагог-организатор классные руководители, руководитель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юнармейского отряда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Единый урок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посвященный Дню защитников Отечества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руководители, Совет отцов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конкурса песни (битва  хоров) «К подвигу героев песней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прикоснись»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Последняя неделя февраля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педагог-организатор,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и проведение мероприятий, посвящённых Международному женскому дню. Праздничная концертная программа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Начало марта 2022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 ВР, педагог-организатор,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Библиотечные уроки, посвященные Всероссийской неделе детской юношеской книге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22.03-30.03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Библиотекарь, 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Акция «подари книге вторую жизнь»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22.03-30.03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Библиотекарь, 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 сбора макулатуры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2-ая половина апреля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              ВР, педагог-организатор,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Гагаринский урок «Космос и мы»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09.04-12.04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Беседы «Ценности, объединяющие мир» (о терроризме, экстремизме, расовой дискриминации, межнациональных отношениях)</w:t>
            </w:r>
            <w:proofErr w:type="gramEnd"/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11.04-20.04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месячника по санитарной очистке   пришкольной территории и закреплённых за школой «зелёных   зон» района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Беседы в рамках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месячника экологии «Безопасность, экология, природа и мы»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15.04-30.05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Классные </w:t>
            </w: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часы о молодежных субкультурах «Мои такие разные друзья»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18.04-30.04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спортивных состязаний      по параллелям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ВР, педагог-организатор,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акции «Мы помним» (Шефская помощь ветеранам Войны и труда)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9 мая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ВР, педагог-организатор,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во Всероссийских акциях «Георгиевская ленточка», «Бессмертный полк»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ВР, педагог-организатор, классные руководители,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Праздничный концерт ко Дню Победы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ВР, педагог-организатор,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общешкольного часа,  посвящённого Дню Победы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9 мая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ВР, педагог-организатор,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Итоговые линейки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23 мая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ВР, педагог-организатор,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«Открытие года»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ВР, педагог-организатор,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Тематические классные часы,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Посвящённые Международному  дню семьи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9 мая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Торжественная линейка «Последний звонок»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 мая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2 «Классное руководство»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часов по планам классных руководителей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классный час, посвящённый празднику Дня знаний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урок безопасности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06.09.-17.09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социального паспорта класса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широты интересов и занятости в свободное          от занятий время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классные ученические собрания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внутреннего распорядка»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20.09.-25.09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совместно с СПС школы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                         педагог, педагог-психолог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инструктажей перед осенними каникулами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25.10-29.09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на осенних каникулах (организация поездок, экскурсий, походов и т. д.)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30.10.-08.11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мероприятия, посвящённые Дню матери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20.11-28.11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 «Все ребята знать должны основной закон страны», посвящённые Дню Конституции РФ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10.12 - 14.12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Деда Мороза (подготовка к новому году: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украшение классов, выпуск праздничных газет, подготовка поздравлений и т. д.)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20.12-30.12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</w:t>
            </w:r>
            <w:proofErr w:type="spell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профилактических бесед и инструктажей перед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каникулами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24.12-28.12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«Учись быть пешеходом»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17.01-28.01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месячнике военно-патриотической работы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01.02-28.02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«Безопасный Интернет»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мероприятия, посвящённые празднику «8 марта»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01.03-7.03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«Экологическая культура»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экологического кружка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здоровья, посвящённые Всемирному Дню здоровья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Гагаринский урок «Космос и мы»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земли. Акция «Чистый, зелёный двор»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безопасности «Это должен знать каждый!»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часов в рамках Дня защиты детей.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праздничных мероприятиях, посвящённых Дню Победы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30.04-06.05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инструктажей перед летними каникулами «Безопасное лето»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23.05.-27.05.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летней занятости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3 «Школьный урок»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урок, посвящённый Году науки и технологии «Генетика и качество жизни»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безопасности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по Календарю знаменательных событий и дат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урок безопасности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сети Интернет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«Урок Цифры».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урок «Экология и энергосбережение»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памяти, посвящённый Дню неизвестного солдата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начальных классов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мужества, посвящённый Дню Героев Отечества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правовой культуры «Имею право знать»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Гагаринский урок «Космос и Мы»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Уроки, посвящённые Всемирному Дню здоровья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биологии «Берегите нашу природу»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биологии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урок безопасности жизнедеятельности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апрель.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ОБЖ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по литературе «Читаем книги о войне»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4 «Внешкольные мероприятия»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Экскурсии в музеи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Пестречинского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  <w:proofErr w:type="spellEnd"/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Экскурсии по историческим и памятным местам района и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  <w:proofErr w:type="spellEnd"/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Заочная экскурсия в комплекс «Моя страна. Моя история»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«Знаешь ли ты свой район»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мероприятие «Я познаю Россию. Прогулки по стране»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5 «Предметно-пространственная среда»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</w:t>
            </w: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Выставки рисунков, фотографий творческих работ, посвященных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событиям и памятным датам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классных уголков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трудовых десантах по благоустройству территории лицея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осень,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проекта малых цветочных форм «Красоту творим  сами!»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осень,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Праздничное украшение кабинетов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рекреаций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холла стендами по направлениям Программы воспитания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рганизатор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6 «Работа с родителями (законными представителями)»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родителей в проведении  общешкольных, классных мероприятий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                ВР,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Общешкольные родительские собрания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Сентябрь, ноябрь, декабрь, январь, март,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Директор лицея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дежурств родительского  патруля и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наблюдений родителей-волонтеров за организацией питания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 (по  графику)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  ВР,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Педагогическое просвещение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родителей по вопросам воспитания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Информационное оповещение через  школьный сайт, </w:t>
            </w:r>
            <w:proofErr w:type="spell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Инстаграм</w:t>
            </w:r>
            <w:proofErr w:type="spellEnd"/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 ВР,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родительских комитетов, Совета отцов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необходимости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классные собрания (план родительского лектория)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ВР,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 – психологи, 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Совета профилактики с детьми группы риска, состоящими на разных видах учёта, неблагополучными семьями по вопросам воспитания и обучения детей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 УВР,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психолог,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7 «Самоуправление»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Выборы лидеров, активов классов, распределение обязанностей.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Общешкольное выборное собрание учащихся: выдвижение кандидатур от классов в лицейское ученическое            самоуправление, голосование и т.п.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«Время выбрало нас». Участие в выборах  школьного ученического совета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Руководитель,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в соответствии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обязанностями ШУС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перед классом о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проведенной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работе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ВР, лидеры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Общешкольное отчетное собрание учащихся: отчеты членов школьного  ученического самоуправления о проделанной работе. Подведение итогов работы за год.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работе студии лицейского           ТВ, отряда юнармейцев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Педагоги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в проектах и акциях РДШ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Ежемесячные заседания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Совета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 «Моя книга», «Чистый класс», «В школу без опозданий»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ЗДВР, педагог-организатор, ШУС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проектах и акциях РДШ, конкурсах района и РТ (по плану работы)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руководители, педагог-организатор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плану ЮИД,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Юнармии</w:t>
            </w:r>
            <w:proofErr w:type="spellEnd"/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отрядов, классные руководители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8 </w:t>
            </w: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Школьные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медиа» </w:t>
            </w:r>
            <w:hyperlink r:id="rId7" w:anchor="_Toc84518180" w:history="1">
              <w:r w:rsidRPr="00C0390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ab/>
              </w:r>
            </w:hyperlink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Размещение информационных постов и фото на странице </w:t>
            </w:r>
            <w:proofErr w:type="spell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Инстаграмм</w:t>
            </w:r>
            <w:proofErr w:type="spell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лицея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рганизатор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Видеосъёмка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классных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мероприятий, размещение лучших      видео на странице </w:t>
            </w:r>
            <w:proofErr w:type="spell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Инстаграмм</w:t>
            </w:r>
            <w:proofErr w:type="spell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лицея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Педагог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рганизатор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9 </w:t>
            </w: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0390E">
              <w:rPr>
                <w:rFonts w:ascii="Times New Roman" w:eastAsia="Times New Roman" w:hAnsi="Times New Roman" w:cs="Times New Roman"/>
                <w:b/>
                <w:color w:val="0563C1"/>
                <w:sz w:val="24"/>
                <w:szCs w:val="24"/>
                <w:u w:val="single"/>
                <w:lang w:eastAsia="ru-RU"/>
              </w:rPr>
              <w:t>Экскурсии и походы»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Посещение концертов, спектаклей </w:t>
            </w:r>
            <w:proofErr w:type="gram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театрах</w:t>
            </w:r>
            <w:proofErr w:type="gram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города, кинопремьер в  кинотеатрах Казани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Экскурсии в музеи города Казани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Сезонные экскурсии на природу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Туристические поездки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Туристические походы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10 «Профилактика и безопасность»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 операция «Подросток»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УВР, ВР,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«Внимание, дети!»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инструктаж на начало учебного года, инструктажи по правилам личной и комплексной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перед календарными каникулами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«Я+ТЫ=МЫ»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«Твой безопасный маршрут»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«Осторожно, Я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ирус!»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Медработник лицея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Социально-психологическое тестирование на отношение к наркотикам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совместно с инспектором ПДН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«Административная ответственность за употребление, хранение и распространение наркотических и психотропных веществ»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ВР, социальный педагог, педагог-психолог,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«Твои дела в твоих поступках».  Телефон доверия.          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угрозах Интернета»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«О вредных привычках»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формула успеха»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«О нормах и правилах здорового образа жизни»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Инструктажи «Это надо знать» (о безопасности в летний период)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инспектором ОДН, работником центра психологической службы «Рука в руке»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социальный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 работа с обучающимися (Совет профилактики, школьная служба примирения, индивидуальные беседы, лекции, консультации, тренинги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 ВР, социальный педагог, педагог-психолог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11 </w:t>
            </w: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«Я и здоровье»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час на тему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«Моё здоровье» (показ видеофильма «Скажи наркотикам – нет»)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7.04-15.04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«Быть здоровым-это модно» - демонстрация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промороликов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пропагандирующих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ЗОЖ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ШУС,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медиацентр</w:t>
            </w:r>
            <w:proofErr w:type="spell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Ежедневная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утренняя гимнастика</w:t>
            </w: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перед первыми уроками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учителя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</w:t>
            </w:r>
            <w:proofErr w:type="spell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Месячник «Мы за здоровый образ жизни»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учителя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</w:t>
            </w:r>
            <w:proofErr w:type="spellEnd"/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районных соревнованиях по волейболу, футболу, баскетболу, плаванию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организации и проведении комплекса мероприятий, направленных на продвижение проектов и программ в сфере спорта и ЗОЖ.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спортивных секций, ЗДВР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Товарищеские встречи со спортивными командами образовательных учреждений района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сдаче норм ГТО (осень, зима, лето)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</w:t>
            </w:r>
            <w:proofErr w:type="spellEnd"/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12 </w:t>
            </w: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«Я и природа»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Озеленение кабинетов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Сентябрь, март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5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мероприятие «Путешествие по Земному шару»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акция «Сохраним дерево»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Октябрь, апрель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Фотоконкурс «Природа вокруг нас».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октябрь, январь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 промыслы жителей нашего края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на тему: «Взаимоотношения человека и леса в прошлом, настоящем и будущем»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Классный час на тему: По страницам «Красной книги»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работ, рисунков «Их надо беречь»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«Кот и пес»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ШУС, 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shd w:val="clear" w:color="auto" w:fill="FFFFFF"/>
              <w:autoSpaceDE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«Чистый школьный двор», «Каждой пичужке – кормушку!»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май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ШУС, классные руководители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13 «Социальное партнерство»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акции «Спешите делать добро», «Белый цветок»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Митинг у обелиска «Мы помним! Мы                     гордимся!»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Сотрудничество с детским садом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</w:t>
            </w:r>
          </w:p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Сотрудничество с лицеем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Экскурсии на предприятия  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c>
          <w:tcPr>
            <w:tcW w:w="9990" w:type="dxa"/>
            <w:gridSpan w:val="6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14 «Профориентация»</w:t>
            </w:r>
            <w:r w:rsidRPr="00C039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Классы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Ориентировочное время проведения 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мероприятия в рамках проекта «Мое будущее начинается сегодня»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ЗДВР, классные 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autoSpaceDE w:val="0"/>
              <w:spacing w:after="0" w:line="27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Встречи с представителями вузов города, участие в Днях открытых дверей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проекта «Билет в будущее»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час «Известные люди нашего края»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Неделе труда и профориентации «Семь                   шагов в профессию»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Видеоролики «Профессии наших родителей»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«Мои увлечения и интересы»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открытых дверей в средних специальных учебных заведениях и вузах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C0390E" w:rsidRPr="00C0390E" w:rsidTr="00C0390E">
        <w:trPr>
          <w:gridAfter w:val="1"/>
          <w:wAfter w:w="144" w:type="dxa"/>
        </w:trPr>
        <w:tc>
          <w:tcPr>
            <w:tcW w:w="7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программах, направленных на реализацию национальных проектов: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WorldSkils</w:t>
            </w:r>
            <w:proofErr w:type="spell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«Билет в будущее»,</w:t>
            </w:r>
          </w:p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«Большая перемена».</w:t>
            </w:r>
          </w:p>
        </w:tc>
        <w:tc>
          <w:tcPr>
            <w:tcW w:w="10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6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proofErr w:type="gramStart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</w:t>
            </w:r>
          </w:p>
        </w:tc>
        <w:tc>
          <w:tcPr>
            <w:tcW w:w="25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90E" w:rsidRPr="00C0390E" w:rsidRDefault="00C0390E" w:rsidP="00C039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 лицея</w:t>
            </w:r>
          </w:p>
        </w:tc>
      </w:tr>
    </w:tbl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90E" w:rsidRPr="00C0390E" w:rsidRDefault="00C0390E" w:rsidP="00C0390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9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4D7D" w:rsidRDefault="00764D7D"/>
    <w:sectPr w:rsidR="00764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0E"/>
    <w:rsid w:val="00764D7D"/>
    <w:rsid w:val="00B80DA1"/>
    <w:rsid w:val="00C0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0390E"/>
  </w:style>
  <w:style w:type="paragraph" w:styleId="a3">
    <w:name w:val="header"/>
    <w:basedOn w:val="a"/>
    <w:link w:val="a4"/>
    <w:uiPriority w:val="99"/>
    <w:semiHidden/>
    <w:unhideWhenUsed/>
    <w:rsid w:val="00C0390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039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basedOn w:val="a"/>
    <w:rsid w:val="00C039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rsid w:val="00C0390E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0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C0390E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0390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C039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rsid w:val="00C0390E"/>
    <w:rPr>
      <w:rFonts w:ascii="Times New Roman" w:hAnsi="Times New Roman" w:cs="Times New Roman" w:hint="default"/>
    </w:rPr>
  </w:style>
  <w:style w:type="character" w:customStyle="1" w:styleId="16">
    <w:name w:val="16"/>
    <w:basedOn w:val="a0"/>
    <w:rsid w:val="00C0390E"/>
    <w:rPr>
      <w:rFonts w:ascii="Calibri" w:hAnsi="Calibri" w:cs="Calibri" w:hint="default"/>
      <w:color w:val="0563C1"/>
      <w:u w:val="single"/>
    </w:rPr>
  </w:style>
  <w:style w:type="character" w:customStyle="1" w:styleId="17">
    <w:name w:val="17"/>
    <w:basedOn w:val="a0"/>
    <w:rsid w:val="00C0390E"/>
    <w:rPr>
      <w:rFonts w:ascii="Calibri" w:hAnsi="Calibri" w:cs="Times New Roman" w:hint="default"/>
      <w:b/>
      <w:bCs/>
    </w:rPr>
  </w:style>
  <w:style w:type="character" w:styleId="a8">
    <w:name w:val="Hyperlink"/>
    <w:basedOn w:val="a0"/>
    <w:uiPriority w:val="99"/>
    <w:unhideWhenUsed/>
    <w:rsid w:val="00C0390E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C0390E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0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0390E"/>
  </w:style>
  <w:style w:type="paragraph" w:styleId="a3">
    <w:name w:val="header"/>
    <w:basedOn w:val="a"/>
    <w:link w:val="a4"/>
    <w:uiPriority w:val="99"/>
    <w:semiHidden/>
    <w:unhideWhenUsed/>
    <w:rsid w:val="00C0390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039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 Spacing"/>
    <w:basedOn w:val="a"/>
    <w:rsid w:val="00C039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rsid w:val="00C0390E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0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C0390E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0390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C039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rsid w:val="00C0390E"/>
    <w:rPr>
      <w:rFonts w:ascii="Times New Roman" w:hAnsi="Times New Roman" w:cs="Times New Roman" w:hint="default"/>
    </w:rPr>
  </w:style>
  <w:style w:type="character" w:customStyle="1" w:styleId="16">
    <w:name w:val="16"/>
    <w:basedOn w:val="a0"/>
    <w:rsid w:val="00C0390E"/>
    <w:rPr>
      <w:rFonts w:ascii="Calibri" w:hAnsi="Calibri" w:cs="Calibri" w:hint="default"/>
      <w:color w:val="0563C1"/>
      <w:u w:val="single"/>
    </w:rPr>
  </w:style>
  <w:style w:type="character" w:customStyle="1" w:styleId="17">
    <w:name w:val="17"/>
    <w:basedOn w:val="a0"/>
    <w:rsid w:val="00C0390E"/>
    <w:rPr>
      <w:rFonts w:ascii="Calibri" w:hAnsi="Calibri" w:cs="Times New Roman" w:hint="default"/>
      <w:b/>
      <w:bCs/>
    </w:rPr>
  </w:style>
  <w:style w:type="character" w:styleId="a8">
    <w:name w:val="Hyperlink"/>
    <w:basedOn w:val="a0"/>
    <w:uiPriority w:val="99"/>
    <w:unhideWhenUsed/>
    <w:rsid w:val="00C0390E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C0390E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0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8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43;&#1091;&#1083;&#1100;&#1089;&#1080;&#1085;&#1072;\Desktop\&#1047;&#1040;&#1052;,&#1044;&#1048;&#1056;&#1045;&#1050;&#1058;&#1054;&#1056;%20&#1055;&#1054;%20&#1042;&#1056;\&#1055;&#1051;&#1040;&#1053;&#1067;\&#1087;&#1083;&#1072;&#1085;%20&#1074;&#1086;&#1089;&#1087;_&#1088;&#1072;&#1073;&#1086;&#1090;&#1099;%20&#1058;&#1040;&#1058;.&#1061;&#1054;&#1044;%20&#1090;&#1071;&#1053;&#1040;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3;&#1091;&#1083;&#1100;&#1089;&#1080;&#1085;&#1072;\Desktop\&#1047;&#1040;&#1052;,&#1044;&#1048;&#1056;&#1045;&#1050;&#1058;&#1054;&#1056;%20&#1055;&#1054;%20&#1042;&#1056;\&#1055;&#1051;&#1040;&#1053;&#1067;\&#1087;&#1083;&#1072;&#1085;%20&#1074;&#1086;&#1089;&#1087;_&#1088;&#1072;&#1073;&#1086;&#1090;&#1099;%20&#1058;&#1040;&#1058;.&#1061;&#1054;&#1044;%20&#1090;&#1071;&#1053;&#1040;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29</Pages>
  <Words>6590</Words>
  <Characters>37568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cp:lastPrinted>2023-08-29T09:24:00Z</cp:lastPrinted>
  <dcterms:created xsi:type="dcterms:W3CDTF">2023-08-29T09:17:00Z</dcterms:created>
  <dcterms:modified xsi:type="dcterms:W3CDTF">2023-08-29T09:33:00Z</dcterms:modified>
</cp:coreProperties>
</file>